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B33A8F" w14:textId="77777777" w:rsidR="008930B7" w:rsidRPr="00A75F36" w:rsidRDefault="00000000" w:rsidP="00A75F36">
      <w:pPr>
        <w:spacing w:after="160"/>
        <w:jc w:val="both"/>
        <w:rPr>
          <w:sz w:val="20"/>
          <w:szCs w:val="20"/>
        </w:rPr>
      </w:pPr>
      <w:r w:rsidRPr="00A75F36">
        <w:rPr>
          <w:b/>
          <w:sz w:val="20"/>
          <w:szCs w:val="20"/>
        </w:rPr>
        <w:t>Learning goal:</w:t>
      </w:r>
      <w:r w:rsidRPr="00A75F36">
        <w:rPr>
          <w:sz w:val="20"/>
          <w:szCs w:val="20"/>
        </w:rPr>
        <w:t xml:space="preserve"> Deeper reflection on media use and its effects on wellbeing; improved active control on media use.</w:t>
      </w:r>
    </w:p>
    <w:p w14:paraId="65DA4149" w14:textId="77777777" w:rsidR="008930B7" w:rsidRPr="00A75F36" w:rsidRDefault="00000000" w:rsidP="00A75F36">
      <w:pPr>
        <w:spacing w:after="160"/>
        <w:jc w:val="both"/>
        <w:rPr>
          <w:sz w:val="20"/>
          <w:szCs w:val="20"/>
        </w:rPr>
      </w:pPr>
      <w:r w:rsidRPr="00A75F36">
        <w:rPr>
          <w:b/>
          <w:sz w:val="20"/>
          <w:szCs w:val="20"/>
        </w:rPr>
        <w:t xml:space="preserve">Learning areas: </w:t>
      </w:r>
      <w:r w:rsidRPr="00A75F36">
        <w:rPr>
          <w:sz w:val="20"/>
          <w:szCs w:val="20"/>
        </w:rPr>
        <w:t>Media use, digital wellbeing</w:t>
      </w:r>
    </w:p>
    <w:p w14:paraId="01077659" w14:textId="77777777" w:rsidR="008930B7" w:rsidRPr="00A75F36" w:rsidRDefault="00000000" w:rsidP="00A75F36">
      <w:pPr>
        <w:spacing w:after="160"/>
        <w:jc w:val="both"/>
        <w:rPr>
          <w:sz w:val="20"/>
          <w:szCs w:val="20"/>
        </w:rPr>
      </w:pPr>
      <w:r w:rsidRPr="00A75F36">
        <w:rPr>
          <w:b/>
          <w:sz w:val="20"/>
          <w:szCs w:val="20"/>
        </w:rPr>
        <w:t>Age group:</w:t>
      </w:r>
      <w:r w:rsidRPr="00A75F36">
        <w:rPr>
          <w:sz w:val="20"/>
          <w:szCs w:val="20"/>
        </w:rPr>
        <w:t xml:space="preserve"> 7-12</w:t>
      </w:r>
    </w:p>
    <w:p w14:paraId="1653EC3B" w14:textId="6646BC6D" w:rsidR="008930B7" w:rsidRPr="00A75F36" w:rsidRDefault="00000000" w:rsidP="00A75F36">
      <w:pPr>
        <w:spacing w:after="160"/>
        <w:jc w:val="both"/>
        <w:rPr>
          <w:sz w:val="20"/>
          <w:szCs w:val="20"/>
        </w:rPr>
      </w:pPr>
      <w:r w:rsidRPr="00A75F36">
        <w:rPr>
          <w:b/>
          <w:sz w:val="20"/>
          <w:szCs w:val="20"/>
        </w:rPr>
        <w:t>Estimated time:</w:t>
      </w:r>
      <w:r w:rsidRPr="00A75F36">
        <w:rPr>
          <w:sz w:val="20"/>
          <w:szCs w:val="20"/>
        </w:rPr>
        <w:t xml:space="preserve"> max 1h briefing + 15 min daily + 1h debriefing</w:t>
      </w:r>
      <w:r w:rsidR="00A75F36">
        <w:rPr>
          <w:sz w:val="20"/>
          <w:szCs w:val="20"/>
        </w:rPr>
        <w:t>.</w:t>
      </w:r>
    </w:p>
    <w:p w14:paraId="2C9A5A3E" w14:textId="35FA817F" w:rsidR="008930B7" w:rsidRPr="00A75F36" w:rsidRDefault="00000000" w:rsidP="00A75F36">
      <w:pPr>
        <w:spacing w:after="160"/>
        <w:jc w:val="both"/>
        <w:rPr>
          <w:sz w:val="20"/>
          <w:szCs w:val="20"/>
        </w:rPr>
      </w:pPr>
      <w:r w:rsidRPr="00A75F36">
        <w:rPr>
          <w:b/>
          <w:sz w:val="20"/>
          <w:szCs w:val="20"/>
        </w:rPr>
        <w:t>MIL skills:</w:t>
      </w:r>
      <w:r w:rsidRPr="00A75F36">
        <w:rPr>
          <w:sz w:val="20"/>
          <w:szCs w:val="20"/>
        </w:rPr>
        <w:t xml:space="preserve">  Protecting health and wellbeing, developing personal media relation</w:t>
      </w:r>
      <w:r w:rsidR="00A75F36">
        <w:rPr>
          <w:sz w:val="20"/>
          <w:szCs w:val="20"/>
        </w:rPr>
        <w:t>.</w:t>
      </w:r>
    </w:p>
    <w:p w14:paraId="3884D474" w14:textId="77777777" w:rsidR="008930B7" w:rsidRPr="00A75F36" w:rsidRDefault="00000000" w:rsidP="00A75F36">
      <w:pPr>
        <w:spacing w:after="160"/>
        <w:jc w:val="both"/>
        <w:rPr>
          <w:b/>
          <w:sz w:val="20"/>
          <w:szCs w:val="20"/>
        </w:rPr>
      </w:pPr>
      <w:r w:rsidRPr="00A75F36">
        <w:rPr>
          <w:b/>
          <w:sz w:val="20"/>
          <w:szCs w:val="20"/>
        </w:rPr>
        <w:t>Prerequisite: -</w:t>
      </w:r>
    </w:p>
    <w:p w14:paraId="5AD732C1" w14:textId="77777777" w:rsidR="008930B7" w:rsidRPr="00A75F36" w:rsidRDefault="00000000" w:rsidP="00A75F36">
      <w:pPr>
        <w:spacing w:after="160"/>
        <w:jc w:val="both"/>
        <w:rPr>
          <w:sz w:val="20"/>
          <w:szCs w:val="20"/>
        </w:rPr>
      </w:pPr>
      <w:r w:rsidRPr="00A75F36">
        <w:rPr>
          <w:b/>
          <w:sz w:val="20"/>
          <w:szCs w:val="20"/>
        </w:rPr>
        <w:t>Medium:</w:t>
      </w:r>
      <w:r w:rsidRPr="00A75F36">
        <w:rPr>
          <w:sz w:val="20"/>
          <w:szCs w:val="20"/>
        </w:rPr>
        <w:t xml:space="preserve"> Lecture, forms</w:t>
      </w:r>
    </w:p>
    <w:p w14:paraId="0CC2F8B9" w14:textId="77777777" w:rsidR="008930B7" w:rsidRPr="00A75F36" w:rsidRDefault="00000000" w:rsidP="00A75F36">
      <w:pPr>
        <w:spacing w:after="160"/>
        <w:jc w:val="both"/>
        <w:rPr>
          <w:b/>
          <w:sz w:val="20"/>
          <w:szCs w:val="20"/>
        </w:rPr>
      </w:pPr>
      <w:r w:rsidRPr="00A75F36">
        <w:rPr>
          <w:b/>
          <w:sz w:val="20"/>
          <w:szCs w:val="20"/>
        </w:rPr>
        <w:t>Instructions:</w:t>
      </w:r>
    </w:p>
    <w:p w14:paraId="2ECC862F" w14:textId="77777777" w:rsidR="008930B7" w:rsidRPr="00A75F36" w:rsidRDefault="00000000" w:rsidP="00A75F36">
      <w:pPr>
        <w:spacing w:after="160"/>
        <w:jc w:val="both"/>
        <w:rPr>
          <w:sz w:val="20"/>
          <w:szCs w:val="20"/>
        </w:rPr>
      </w:pPr>
      <w:r w:rsidRPr="00A75F36">
        <w:rPr>
          <w:sz w:val="20"/>
          <w:szCs w:val="20"/>
        </w:rPr>
        <w:t>1. Prepare briefing materials and give a lesson to instruct the pupils on the activity.</w:t>
      </w:r>
    </w:p>
    <w:p w14:paraId="77447CA8" w14:textId="77777777" w:rsidR="008930B7" w:rsidRPr="00A75F36" w:rsidRDefault="00000000" w:rsidP="00A75F36">
      <w:pPr>
        <w:jc w:val="both"/>
        <w:rPr>
          <w:sz w:val="20"/>
          <w:szCs w:val="20"/>
        </w:rPr>
      </w:pPr>
      <w:r w:rsidRPr="00A75F36">
        <w:rPr>
          <w:sz w:val="20"/>
          <w:szCs w:val="20"/>
        </w:rPr>
        <w:t>Good discussions to be had with the children are for example:</w:t>
      </w:r>
    </w:p>
    <w:p w14:paraId="196F3318" w14:textId="77777777" w:rsidR="008930B7" w:rsidRPr="00A75F36" w:rsidRDefault="00000000" w:rsidP="00A75F36">
      <w:pPr>
        <w:numPr>
          <w:ilvl w:val="0"/>
          <w:numId w:val="2"/>
        </w:numPr>
        <w:spacing w:before="240"/>
        <w:jc w:val="both"/>
        <w:rPr>
          <w:sz w:val="20"/>
          <w:szCs w:val="20"/>
        </w:rPr>
      </w:pPr>
      <w:r w:rsidRPr="00A75F36">
        <w:rPr>
          <w:sz w:val="20"/>
          <w:szCs w:val="20"/>
        </w:rPr>
        <w:t>what kinds of media there is and how we use them</w:t>
      </w:r>
    </w:p>
    <w:p w14:paraId="5A07CF26" w14:textId="77777777" w:rsidR="008930B7" w:rsidRPr="00A75F36" w:rsidRDefault="00000000" w:rsidP="00A75F36">
      <w:pPr>
        <w:numPr>
          <w:ilvl w:val="0"/>
          <w:numId w:val="2"/>
        </w:numPr>
        <w:jc w:val="both"/>
        <w:rPr>
          <w:sz w:val="20"/>
          <w:szCs w:val="20"/>
        </w:rPr>
      </w:pPr>
      <w:r w:rsidRPr="00A75F36">
        <w:rPr>
          <w:sz w:val="20"/>
          <w:szCs w:val="20"/>
        </w:rPr>
        <w:t>how media use affects our wellbeing, what kinds of media use are good and what are not</w:t>
      </w:r>
    </w:p>
    <w:p w14:paraId="78A2BDD1" w14:textId="77777777" w:rsidR="008930B7" w:rsidRPr="00A75F36" w:rsidRDefault="00000000" w:rsidP="00A75F36">
      <w:pPr>
        <w:numPr>
          <w:ilvl w:val="0"/>
          <w:numId w:val="2"/>
        </w:numPr>
        <w:jc w:val="both"/>
        <w:rPr>
          <w:sz w:val="20"/>
          <w:szCs w:val="20"/>
        </w:rPr>
      </w:pPr>
      <w:r w:rsidRPr="00A75F36">
        <w:rPr>
          <w:sz w:val="20"/>
          <w:szCs w:val="20"/>
        </w:rPr>
        <w:t xml:space="preserve">how much media we really use vs. how much we think we </w:t>
      </w:r>
      <w:proofErr w:type="gramStart"/>
      <w:r w:rsidRPr="00A75F36">
        <w:rPr>
          <w:sz w:val="20"/>
          <w:szCs w:val="20"/>
        </w:rPr>
        <w:t>use</w:t>
      </w:r>
      <w:proofErr w:type="gramEnd"/>
    </w:p>
    <w:p w14:paraId="1658F30A" w14:textId="77777777" w:rsidR="008930B7" w:rsidRPr="00A75F36" w:rsidRDefault="00000000" w:rsidP="00A75F36">
      <w:pPr>
        <w:numPr>
          <w:ilvl w:val="0"/>
          <w:numId w:val="2"/>
        </w:numPr>
        <w:jc w:val="both"/>
        <w:rPr>
          <w:sz w:val="20"/>
          <w:szCs w:val="20"/>
        </w:rPr>
      </w:pPr>
      <w:r w:rsidRPr="00A75F36">
        <w:rPr>
          <w:sz w:val="20"/>
          <w:szCs w:val="20"/>
        </w:rPr>
        <w:t>how there are different types of media use – active and passive, creative and receptive etc.</w:t>
      </w:r>
    </w:p>
    <w:p w14:paraId="10064A77" w14:textId="0F70618F" w:rsidR="008930B7" w:rsidRPr="00A75F36" w:rsidRDefault="00000000" w:rsidP="00A75F36">
      <w:pPr>
        <w:numPr>
          <w:ilvl w:val="0"/>
          <w:numId w:val="2"/>
        </w:numPr>
        <w:spacing w:after="240"/>
        <w:jc w:val="both"/>
        <w:rPr>
          <w:sz w:val="20"/>
          <w:szCs w:val="20"/>
        </w:rPr>
      </w:pPr>
      <w:r w:rsidRPr="00A75F36">
        <w:rPr>
          <w:sz w:val="20"/>
          <w:szCs w:val="20"/>
        </w:rPr>
        <w:t>what kinds of categories of media use (</w:t>
      </w:r>
      <w:proofErr w:type="gramStart"/>
      <w:r w:rsidRPr="00A75F36">
        <w:rPr>
          <w:sz w:val="20"/>
          <w:szCs w:val="20"/>
        </w:rPr>
        <w:t>e.g.</w:t>
      </w:r>
      <w:proofErr w:type="gramEnd"/>
      <w:r w:rsidRPr="00A75F36">
        <w:rPr>
          <w:sz w:val="20"/>
          <w:szCs w:val="20"/>
        </w:rPr>
        <w:t xml:space="preserve"> playing, homework, watching videos, chatting etc.) there are</w:t>
      </w:r>
    </w:p>
    <w:p w14:paraId="5C637F63" w14:textId="77777777" w:rsidR="008930B7" w:rsidRPr="00A75F36" w:rsidRDefault="00000000" w:rsidP="00A75F36">
      <w:pPr>
        <w:jc w:val="both"/>
        <w:rPr>
          <w:sz w:val="20"/>
          <w:szCs w:val="20"/>
        </w:rPr>
      </w:pPr>
      <w:r w:rsidRPr="00A75F36">
        <w:rPr>
          <w:sz w:val="20"/>
          <w:szCs w:val="20"/>
        </w:rPr>
        <w:t>At the end of the lesson hand out the diary form and instruct to fill it in daily before bedtime. Instruct to report all types of media they are exposed to, and how it made them feel: good or bad, nervous and energetic or relaxed and calm, etc.</w:t>
      </w:r>
    </w:p>
    <w:p w14:paraId="701ACFBB" w14:textId="77777777" w:rsidR="008930B7" w:rsidRPr="00A75F36" w:rsidRDefault="008930B7" w:rsidP="00A75F36">
      <w:pPr>
        <w:jc w:val="both"/>
        <w:rPr>
          <w:sz w:val="20"/>
          <w:szCs w:val="20"/>
        </w:rPr>
      </w:pPr>
    </w:p>
    <w:p w14:paraId="4FA01FCF" w14:textId="77777777" w:rsidR="008930B7" w:rsidRPr="00A75F36" w:rsidRDefault="00000000" w:rsidP="00A75F36">
      <w:pPr>
        <w:jc w:val="both"/>
        <w:rPr>
          <w:sz w:val="20"/>
          <w:szCs w:val="20"/>
        </w:rPr>
      </w:pPr>
      <w:r w:rsidRPr="00A75F36">
        <w:rPr>
          <w:sz w:val="20"/>
          <w:szCs w:val="20"/>
        </w:rPr>
        <w:t>2. The pupils will fill out the form during the week independently. Reminders may be needed.</w:t>
      </w:r>
    </w:p>
    <w:p w14:paraId="4CF1312C" w14:textId="77777777" w:rsidR="008930B7" w:rsidRPr="00A75F36" w:rsidRDefault="008930B7" w:rsidP="00A75F36">
      <w:pPr>
        <w:jc w:val="both"/>
        <w:rPr>
          <w:sz w:val="20"/>
          <w:szCs w:val="20"/>
        </w:rPr>
      </w:pPr>
    </w:p>
    <w:p w14:paraId="5BF8512E" w14:textId="77777777" w:rsidR="008930B7" w:rsidRPr="00A75F36" w:rsidRDefault="00000000" w:rsidP="00A75F36">
      <w:pPr>
        <w:jc w:val="both"/>
        <w:rPr>
          <w:sz w:val="20"/>
          <w:szCs w:val="20"/>
        </w:rPr>
      </w:pPr>
      <w:r w:rsidRPr="00A75F36">
        <w:rPr>
          <w:sz w:val="20"/>
          <w:szCs w:val="20"/>
        </w:rPr>
        <w:t>It can be difficult to get the children committed to longer periods than a week, but if you think it’s possible, we encourage you to do so – this activity would greatly benefit from longer periods.</w:t>
      </w:r>
    </w:p>
    <w:p w14:paraId="604F36A3" w14:textId="77777777" w:rsidR="008930B7" w:rsidRPr="00A75F36" w:rsidRDefault="008930B7" w:rsidP="00A75F36">
      <w:pPr>
        <w:jc w:val="both"/>
        <w:rPr>
          <w:sz w:val="20"/>
          <w:szCs w:val="20"/>
        </w:rPr>
      </w:pPr>
    </w:p>
    <w:p w14:paraId="59EFFEC1" w14:textId="77777777" w:rsidR="008930B7" w:rsidRPr="00A75F36" w:rsidRDefault="00000000" w:rsidP="00A75F36">
      <w:pPr>
        <w:jc w:val="both"/>
        <w:rPr>
          <w:sz w:val="20"/>
          <w:szCs w:val="20"/>
        </w:rPr>
      </w:pPr>
      <w:r w:rsidRPr="00A75F36">
        <w:rPr>
          <w:sz w:val="20"/>
          <w:szCs w:val="20"/>
        </w:rPr>
        <w:t>3. Prepare a debriefing lesson at the end of the week.</w:t>
      </w:r>
    </w:p>
    <w:p w14:paraId="670D0F66" w14:textId="77777777" w:rsidR="008930B7" w:rsidRPr="00A75F36" w:rsidRDefault="008930B7" w:rsidP="00A75F36">
      <w:pPr>
        <w:jc w:val="both"/>
        <w:rPr>
          <w:sz w:val="20"/>
          <w:szCs w:val="20"/>
        </w:rPr>
      </w:pPr>
    </w:p>
    <w:p w14:paraId="7B149B5C" w14:textId="77777777" w:rsidR="008930B7" w:rsidRPr="00A75F36" w:rsidRDefault="00000000" w:rsidP="00A75F36">
      <w:pPr>
        <w:jc w:val="both"/>
        <w:rPr>
          <w:sz w:val="20"/>
          <w:szCs w:val="20"/>
        </w:rPr>
      </w:pPr>
      <w:r w:rsidRPr="00A75F36">
        <w:rPr>
          <w:sz w:val="20"/>
          <w:szCs w:val="20"/>
        </w:rPr>
        <w:t>Divide the students into small groups for discussing the results and findings. Discussion in small groups for 15 minutes.</w:t>
      </w:r>
    </w:p>
    <w:p w14:paraId="60991A6C" w14:textId="77777777" w:rsidR="008930B7" w:rsidRPr="00A75F36" w:rsidRDefault="008930B7" w:rsidP="00A75F36">
      <w:pPr>
        <w:jc w:val="both"/>
        <w:rPr>
          <w:sz w:val="20"/>
          <w:szCs w:val="20"/>
        </w:rPr>
      </w:pPr>
    </w:p>
    <w:p w14:paraId="6C9780C4" w14:textId="77777777" w:rsidR="008930B7" w:rsidRPr="00A75F36" w:rsidRDefault="00000000" w:rsidP="00A75F36">
      <w:pPr>
        <w:jc w:val="both"/>
        <w:rPr>
          <w:sz w:val="20"/>
          <w:szCs w:val="20"/>
        </w:rPr>
      </w:pPr>
      <w:r w:rsidRPr="00A75F36">
        <w:rPr>
          <w:sz w:val="20"/>
          <w:szCs w:val="20"/>
        </w:rPr>
        <w:t>Example questions for discussion:</w:t>
      </w:r>
    </w:p>
    <w:p w14:paraId="0B33CFC0" w14:textId="77777777" w:rsidR="008930B7" w:rsidRPr="00A75F36" w:rsidRDefault="00000000" w:rsidP="00A75F36">
      <w:pPr>
        <w:numPr>
          <w:ilvl w:val="0"/>
          <w:numId w:val="1"/>
        </w:numPr>
        <w:spacing w:before="240"/>
        <w:jc w:val="both"/>
        <w:rPr>
          <w:sz w:val="20"/>
          <w:szCs w:val="20"/>
        </w:rPr>
      </w:pPr>
      <w:r w:rsidRPr="00A75F36">
        <w:rPr>
          <w:sz w:val="20"/>
          <w:szCs w:val="20"/>
        </w:rPr>
        <w:t>What similarities and differences can be found?</w:t>
      </w:r>
    </w:p>
    <w:p w14:paraId="1CA00A20" w14:textId="77561066" w:rsidR="008930B7" w:rsidRPr="00A75F36" w:rsidRDefault="00000000" w:rsidP="00A75F36">
      <w:pPr>
        <w:numPr>
          <w:ilvl w:val="0"/>
          <w:numId w:val="1"/>
        </w:numPr>
        <w:spacing w:after="240"/>
        <w:jc w:val="both"/>
        <w:rPr>
          <w:sz w:val="20"/>
          <w:szCs w:val="20"/>
        </w:rPr>
      </w:pPr>
      <w:r w:rsidRPr="00A75F36">
        <w:rPr>
          <w:sz w:val="20"/>
          <w:szCs w:val="20"/>
        </w:rPr>
        <w:t>What advice for smart media use could be given, based on these findings?</w:t>
      </w:r>
    </w:p>
    <w:p w14:paraId="42B13209" w14:textId="77777777" w:rsidR="008930B7" w:rsidRPr="00A75F36" w:rsidRDefault="00000000" w:rsidP="00A75F36">
      <w:pPr>
        <w:jc w:val="both"/>
        <w:rPr>
          <w:b/>
          <w:sz w:val="20"/>
          <w:szCs w:val="20"/>
        </w:rPr>
      </w:pPr>
      <w:r w:rsidRPr="00A75F36">
        <w:rPr>
          <w:b/>
          <w:sz w:val="20"/>
          <w:szCs w:val="20"/>
        </w:rPr>
        <w:t>Iterations &amp; variations</w:t>
      </w:r>
    </w:p>
    <w:p w14:paraId="22D956E4" w14:textId="77777777" w:rsidR="008930B7" w:rsidRPr="00A75F36" w:rsidRDefault="008930B7" w:rsidP="00A75F36">
      <w:pPr>
        <w:jc w:val="both"/>
        <w:rPr>
          <w:sz w:val="20"/>
          <w:szCs w:val="20"/>
        </w:rPr>
      </w:pPr>
    </w:p>
    <w:p w14:paraId="06E73795" w14:textId="77777777" w:rsidR="008930B7" w:rsidRPr="00A75F36" w:rsidRDefault="00000000" w:rsidP="00A75F36">
      <w:pPr>
        <w:jc w:val="both"/>
        <w:rPr>
          <w:sz w:val="20"/>
          <w:szCs w:val="20"/>
        </w:rPr>
      </w:pPr>
      <w:r w:rsidRPr="00A75F36">
        <w:rPr>
          <w:sz w:val="20"/>
          <w:szCs w:val="20"/>
        </w:rPr>
        <w:t>Media use diary</w:t>
      </w:r>
    </w:p>
    <w:p w14:paraId="6F4BFEEE" w14:textId="77777777" w:rsidR="008930B7" w:rsidRPr="00A75F36" w:rsidRDefault="00000000" w:rsidP="00A75F36">
      <w:pPr>
        <w:jc w:val="both"/>
        <w:rPr>
          <w:sz w:val="20"/>
          <w:szCs w:val="20"/>
        </w:rPr>
      </w:pPr>
      <w:r w:rsidRPr="00A75F36">
        <w:rPr>
          <w:sz w:val="20"/>
          <w:szCs w:val="20"/>
        </w:rPr>
        <w:t>Emotional effects of media use diary</w:t>
      </w:r>
    </w:p>
    <w:p w14:paraId="517FEC51" w14:textId="77777777" w:rsidR="008930B7" w:rsidRPr="00A75F36" w:rsidRDefault="00000000" w:rsidP="00A75F36">
      <w:pPr>
        <w:jc w:val="both"/>
        <w:rPr>
          <w:sz w:val="20"/>
          <w:szCs w:val="20"/>
        </w:rPr>
      </w:pPr>
      <w:r w:rsidRPr="00A75F36">
        <w:rPr>
          <w:sz w:val="20"/>
          <w:szCs w:val="20"/>
        </w:rPr>
        <w:t>Sleep &amp; digital wellbeing diary</w:t>
      </w:r>
    </w:p>
    <w:p w14:paraId="7AE062CB" w14:textId="42B792E4" w:rsidR="008930B7" w:rsidRDefault="00000000">
      <w:pPr>
        <w:rPr>
          <w:b/>
        </w:rPr>
      </w:pPr>
      <w:r>
        <w:rPr>
          <w:b/>
        </w:rPr>
        <w:lastRenderedPageBreak/>
        <w:t>A template for media use diary:</w:t>
      </w:r>
    </w:p>
    <w:p w14:paraId="0D3AFF78" w14:textId="77777777" w:rsidR="008930B7" w:rsidRDefault="008930B7">
      <w:pPr>
        <w:rPr>
          <w:b/>
        </w:rPr>
      </w:pP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40"/>
        <w:gridCol w:w="3990"/>
        <w:gridCol w:w="4530"/>
      </w:tblGrid>
      <w:tr w:rsidR="008930B7" w14:paraId="3462A1F9" w14:textId="77777777" w:rsidTr="00A75F36">
        <w:trPr>
          <w:trHeight w:val="583"/>
        </w:trPr>
        <w:tc>
          <w:tcPr>
            <w:tcW w:w="840" w:type="dxa"/>
            <w:shd w:val="clear" w:color="auto" w:fill="auto"/>
            <w:tcMar>
              <w:top w:w="100" w:type="dxa"/>
              <w:left w:w="100" w:type="dxa"/>
              <w:bottom w:w="100" w:type="dxa"/>
              <w:right w:w="100" w:type="dxa"/>
            </w:tcMar>
          </w:tcPr>
          <w:p w14:paraId="2B676840" w14:textId="77777777" w:rsidR="008930B7" w:rsidRDefault="00000000">
            <w:pPr>
              <w:widowControl w:val="0"/>
              <w:pBdr>
                <w:top w:val="nil"/>
                <w:left w:val="nil"/>
                <w:bottom w:val="nil"/>
                <w:right w:val="nil"/>
                <w:between w:val="nil"/>
              </w:pBdr>
              <w:spacing w:line="240" w:lineRule="auto"/>
              <w:rPr>
                <w:b/>
              </w:rPr>
            </w:pPr>
            <w:r>
              <w:rPr>
                <w:b/>
              </w:rPr>
              <w:t>Day</w:t>
            </w:r>
          </w:p>
        </w:tc>
        <w:tc>
          <w:tcPr>
            <w:tcW w:w="3990" w:type="dxa"/>
            <w:shd w:val="clear" w:color="auto" w:fill="auto"/>
            <w:tcMar>
              <w:top w:w="100" w:type="dxa"/>
              <w:left w:w="100" w:type="dxa"/>
              <w:bottom w:w="100" w:type="dxa"/>
              <w:right w:w="100" w:type="dxa"/>
            </w:tcMar>
          </w:tcPr>
          <w:p w14:paraId="391727EE" w14:textId="77777777" w:rsidR="008930B7" w:rsidRDefault="00000000">
            <w:pPr>
              <w:widowControl w:val="0"/>
              <w:pBdr>
                <w:top w:val="nil"/>
                <w:left w:val="nil"/>
                <w:bottom w:val="nil"/>
                <w:right w:val="nil"/>
                <w:between w:val="nil"/>
              </w:pBdr>
              <w:spacing w:line="240" w:lineRule="auto"/>
              <w:rPr>
                <w:b/>
              </w:rPr>
            </w:pPr>
            <w:r>
              <w:rPr>
                <w:b/>
              </w:rPr>
              <w:t>What media did you use? (Games, social media, internet, news, TV…)</w:t>
            </w:r>
          </w:p>
        </w:tc>
        <w:tc>
          <w:tcPr>
            <w:tcW w:w="4530" w:type="dxa"/>
            <w:shd w:val="clear" w:color="auto" w:fill="auto"/>
            <w:tcMar>
              <w:top w:w="100" w:type="dxa"/>
              <w:left w:w="100" w:type="dxa"/>
              <w:bottom w:w="100" w:type="dxa"/>
              <w:right w:w="100" w:type="dxa"/>
            </w:tcMar>
          </w:tcPr>
          <w:p w14:paraId="4863B6A5" w14:textId="3747F01B" w:rsidR="008930B7" w:rsidRDefault="00000000">
            <w:pPr>
              <w:widowControl w:val="0"/>
              <w:pBdr>
                <w:top w:val="nil"/>
                <w:left w:val="nil"/>
                <w:bottom w:val="nil"/>
                <w:right w:val="nil"/>
                <w:between w:val="nil"/>
              </w:pBdr>
              <w:spacing w:line="240" w:lineRule="auto"/>
              <w:rPr>
                <w:b/>
              </w:rPr>
            </w:pPr>
            <w:r>
              <w:rPr>
                <w:b/>
              </w:rPr>
              <w:t xml:space="preserve">How did it make you feel </w:t>
            </w:r>
            <w:r w:rsidR="00A75F36">
              <w:rPr>
                <w:b/>
              </w:rPr>
              <w:t xml:space="preserve"> (</w:t>
            </w:r>
            <w:proofErr w:type="gramStart"/>
            <w:r w:rsidR="00A75F36">
              <w:rPr>
                <w:b/>
              </w:rPr>
              <w:t>i.e.</w:t>
            </w:r>
            <w:proofErr w:type="gramEnd"/>
            <w:r w:rsidR="00A75F36">
              <w:rPr>
                <w:b/>
              </w:rPr>
              <w:t xml:space="preserve"> </w:t>
            </w:r>
            <w:r>
              <w:rPr>
                <w:b/>
              </w:rPr>
              <w:t>energetic and restless, or relaxed and calm</w:t>
            </w:r>
            <w:r w:rsidR="00A75F36">
              <w:rPr>
                <w:b/>
              </w:rPr>
              <w:t>)</w:t>
            </w:r>
            <w:r>
              <w:rPr>
                <w:b/>
              </w:rPr>
              <w:t>?</w:t>
            </w:r>
          </w:p>
        </w:tc>
      </w:tr>
      <w:tr w:rsidR="008930B7" w14:paraId="00DD6833" w14:textId="77777777">
        <w:trPr>
          <w:trHeight w:val="1272"/>
        </w:trPr>
        <w:tc>
          <w:tcPr>
            <w:tcW w:w="840" w:type="dxa"/>
            <w:shd w:val="clear" w:color="auto" w:fill="auto"/>
            <w:tcMar>
              <w:top w:w="100" w:type="dxa"/>
              <w:left w:w="100" w:type="dxa"/>
              <w:bottom w:w="100" w:type="dxa"/>
              <w:right w:w="100" w:type="dxa"/>
            </w:tcMar>
          </w:tcPr>
          <w:p w14:paraId="46EC929E" w14:textId="77777777" w:rsidR="008930B7" w:rsidRDefault="00000000">
            <w:pPr>
              <w:widowControl w:val="0"/>
              <w:pBdr>
                <w:top w:val="nil"/>
                <w:left w:val="nil"/>
                <w:bottom w:val="nil"/>
                <w:right w:val="nil"/>
                <w:between w:val="nil"/>
              </w:pBdr>
              <w:spacing w:line="240" w:lineRule="auto"/>
              <w:rPr>
                <w:b/>
              </w:rPr>
            </w:pPr>
            <w:r>
              <w:rPr>
                <w:b/>
              </w:rPr>
              <w:t>Day 1</w:t>
            </w:r>
          </w:p>
        </w:tc>
        <w:tc>
          <w:tcPr>
            <w:tcW w:w="3990" w:type="dxa"/>
            <w:shd w:val="clear" w:color="auto" w:fill="auto"/>
            <w:tcMar>
              <w:top w:w="100" w:type="dxa"/>
              <w:left w:w="100" w:type="dxa"/>
              <w:bottom w:w="100" w:type="dxa"/>
              <w:right w:w="100" w:type="dxa"/>
            </w:tcMar>
          </w:tcPr>
          <w:p w14:paraId="7CC183F9" w14:textId="77777777" w:rsidR="008930B7" w:rsidRDefault="008930B7">
            <w:pPr>
              <w:widowControl w:val="0"/>
              <w:pBdr>
                <w:top w:val="nil"/>
                <w:left w:val="nil"/>
                <w:bottom w:val="nil"/>
                <w:right w:val="nil"/>
                <w:between w:val="nil"/>
              </w:pBdr>
              <w:spacing w:line="240" w:lineRule="auto"/>
              <w:rPr>
                <w:b/>
              </w:rPr>
            </w:pPr>
          </w:p>
        </w:tc>
        <w:tc>
          <w:tcPr>
            <w:tcW w:w="4530" w:type="dxa"/>
            <w:shd w:val="clear" w:color="auto" w:fill="auto"/>
            <w:tcMar>
              <w:top w:w="100" w:type="dxa"/>
              <w:left w:w="100" w:type="dxa"/>
              <w:bottom w:w="100" w:type="dxa"/>
              <w:right w:w="100" w:type="dxa"/>
            </w:tcMar>
          </w:tcPr>
          <w:p w14:paraId="26F0D9B9" w14:textId="77777777" w:rsidR="008930B7" w:rsidRDefault="008930B7">
            <w:pPr>
              <w:widowControl w:val="0"/>
              <w:pBdr>
                <w:top w:val="nil"/>
                <w:left w:val="nil"/>
                <w:bottom w:val="nil"/>
                <w:right w:val="nil"/>
                <w:between w:val="nil"/>
              </w:pBdr>
              <w:spacing w:line="240" w:lineRule="auto"/>
              <w:rPr>
                <w:b/>
              </w:rPr>
            </w:pPr>
          </w:p>
        </w:tc>
      </w:tr>
      <w:tr w:rsidR="008930B7" w14:paraId="206C8F73" w14:textId="77777777">
        <w:trPr>
          <w:trHeight w:val="1437"/>
        </w:trPr>
        <w:tc>
          <w:tcPr>
            <w:tcW w:w="840" w:type="dxa"/>
            <w:shd w:val="clear" w:color="auto" w:fill="auto"/>
            <w:tcMar>
              <w:top w:w="100" w:type="dxa"/>
              <w:left w:w="100" w:type="dxa"/>
              <w:bottom w:w="100" w:type="dxa"/>
              <w:right w:w="100" w:type="dxa"/>
            </w:tcMar>
          </w:tcPr>
          <w:p w14:paraId="48F325C6" w14:textId="77777777" w:rsidR="008930B7" w:rsidRDefault="00000000">
            <w:pPr>
              <w:widowControl w:val="0"/>
              <w:pBdr>
                <w:top w:val="nil"/>
                <w:left w:val="nil"/>
                <w:bottom w:val="nil"/>
                <w:right w:val="nil"/>
                <w:between w:val="nil"/>
              </w:pBdr>
              <w:spacing w:line="240" w:lineRule="auto"/>
              <w:rPr>
                <w:b/>
              </w:rPr>
            </w:pPr>
            <w:r>
              <w:rPr>
                <w:b/>
              </w:rPr>
              <w:t>Day 2</w:t>
            </w:r>
          </w:p>
        </w:tc>
        <w:tc>
          <w:tcPr>
            <w:tcW w:w="3990" w:type="dxa"/>
            <w:shd w:val="clear" w:color="auto" w:fill="auto"/>
            <w:tcMar>
              <w:top w:w="100" w:type="dxa"/>
              <w:left w:w="100" w:type="dxa"/>
              <w:bottom w:w="100" w:type="dxa"/>
              <w:right w:w="100" w:type="dxa"/>
            </w:tcMar>
          </w:tcPr>
          <w:p w14:paraId="32FCEE14" w14:textId="77777777" w:rsidR="008930B7" w:rsidRDefault="008930B7">
            <w:pPr>
              <w:widowControl w:val="0"/>
              <w:pBdr>
                <w:top w:val="nil"/>
                <w:left w:val="nil"/>
                <w:bottom w:val="nil"/>
                <w:right w:val="nil"/>
                <w:between w:val="nil"/>
              </w:pBdr>
              <w:spacing w:line="240" w:lineRule="auto"/>
              <w:rPr>
                <w:b/>
              </w:rPr>
            </w:pPr>
          </w:p>
        </w:tc>
        <w:tc>
          <w:tcPr>
            <w:tcW w:w="4530" w:type="dxa"/>
            <w:shd w:val="clear" w:color="auto" w:fill="auto"/>
            <w:tcMar>
              <w:top w:w="100" w:type="dxa"/>
              <w:left w:w="100" w:type="dxa"/>
              <w:bottom w:w="100" w:type="dxa"/>
              <w:right w:w="100" w:type="dxa"/>
            </w:tcMar>
          </w:tcPr>
          <w:p w14:paraId="2C464FB5" w14:textId="77777777" w:rsidR="008930B7" w:rsidRDefault="008930B7">
            <w:pPr>
              <w:widowControl w:val="0"/>
              <w:pBdr>
                <w:top w:val="nil"/>
                <w:left w:val="nil"/>
                <w:bottom w:val="nil"/>
                <w:right w:val="nil"/>
                <w:between w:val="nil"/>
              </w:pBdr>
              <w:spacing w:line="240" w:lineRule="auto"/>
              <w:rPr>
                <w:b/>
              </w:rPr>
            </w:pPr>
          </w:p>
        </w:tc>
      </w:tr>
      <w:tr w:rsidR="008930B7" w14:paraId="5F171C40" w14:textId="77777777">
        <w:trPr>
          <w:trHeight w:val="1347"/>
        </w:trPr>
        <w:tc>
          <w:tcPr>
            <w:tcW w:w="840" w:type="dxa"/>
            <w:shd w:val="clear" w:color="auto" w:fill="auto"/>
            <w:tcMar>
              <w:top w:w="100" w:type="dxa"/>
              <w:left w:w="100" w:type="dxa"/>
              <w:bottom w:w="100" w:type="dxa"/>
              <w:right w:w="100" w:type="dxa"/>
            </w:tcMar>
          </w:tcPr>
          <w:p w14:paraId="7FC7E732" w14:textId="77777777" w:rsidR="008930B7" w:rsidRDefault="00000000">
            <w:pPr>
              <w:widowControl w:val="0"/>
              <w:pBdr>
                <w:top w:val="nil"/>
                <w:left w:val="nil"/>
                <w:bottom w:val="nil"/>
                <w:right w:val="nil"/>
                <w:between w:val="nil"/>
              </w:pBdr>
              <w:spacing w:line="240" w:lineRule="auto"/>
              <w:rPr>
                <w:b/>
              </w:rPr>
            </w:pPr>
            <w:r>
              <w:rPr>
                <w:b/>
              </w:rPr>
              <w:t>Day 3</w:t>
            </w:r>
          </w:p>
        </w:tc>
        <w:tc>
          <w:tcPr>
            <w:tcW w:w="3990" w:type="dxa"/>
            <w:shd w:val="clear" w:color="auto" w:fill="auto"/>
            <w:tcMar>
              <w:top w:w="100" w:type="dxa"/>
              <w:left w:w="100" w:type="dxa"/>
              <w:bottom w:w="100" w:type="dxa"/>
              <w:right w:w="100" w:type="dxa"/>
            </w:tcMar>
          </w:tcPr>
          <w:p w14:paraId="32FD60C0" w14:textId="77777777" w:rsidR="008930B7" w:rsidRDefault="008930B7">
            <w:pPr>
              <w:widowControl w:val="0"/>
              <w:pBdr>
                <w:top w:val="nil"/>
                <w:left w:val="nil"/>
                <w:bottom w:val="nil"/>
                <w:right w:val="nil"/>
                <w:between w:val="nil"/>
              </w:pBdr>
              <w:spacing w:line="240" w:lineRule="auto"/>
              <w:rPr>
                <w:b/>
              </w:rPr>
            </w:pPr>
          </w:p>
        </w:tc>
        <w:tc>
          <w:tcPr>
            <w:tcW w:w="4530" w:type="dxa"/>
            <w:shd w:val="clear" w:color="auto" w:fill="auto"/>
            <w:tcMar>
              <w:top w:w="100" w:type="dxa"/>
              <w:left w:w="100" w:type="dxa"/>
              <w:bottom w:w="100" w:type="dxa"/>
              <w:right w:w="100" w:type="dxa"/>
            </w:tcMar>
          </w:tcPr>
          <w:p w14:paraId="3D757BB1" w14:textId="77777777" w:rsidR="008930B7" w:rsidRDefault="008930B7">
            <w:pPr>
              <w:widowControl w:val="0"/>
              <w:pBdr>
                <w:top w:val="nil"/>
                <w:left w:val="nil"/>
                <w:bottom w:val="nil"/>
                <w:right w:val="nil"/>
                <w:between w:val="nil"/>
              </w:pBdr>
              <w:spacing w:line="240" w:lineRule="auto"/>
              <w:rPr>
                <w:b/>
              </w:rPr>
            </w:pPr>
          </w:p>
        </w:tc>
      </w:tr>
      <w:tr w:rsidR="008930B7" w14:paraId="67B260A9" w14:textId="77777777">
        <w:trPr>
          <w:trHeight w:val="1407"/>
        </w:trPr>
        <w:tc>
          <w:tcPr>
            <w:tcW w:w="840" w:type="dxa"/>
            <w:shd w:val="clear" w:color="auto" w:fill="auto"/>
            <w:tcMar>
              <w:top w:w="100" w:type="dxa"/>
              <w:left w:w="100" w:type="dxa"/>
              <w:bottom w:w="100" w:type="dxa"/>
              <w:right w:w="100" w:type="dxa"/>
            </w:tcMar>
          </w:tcPr>
          <w:p w14:paraId="14A3B31F" w14:textId="77777777" w:rsidR="008930B7" w:rsidRDefault="00000000">
            <w:pPr>
              <w:widowControl w:val="0"/>
              <w:pBdr>
                <w:top w:val="nil"/>
                <w:left w:val="nil"/>
                <w:bottom w:val="nil"/>
                <w:right w:val="nil"/>
                <w:between w:val="nil"/>
              </w:pBdr>
              <w:spacing w:line="240" w:lineRule="auto"/>
              <w:rPr>
                <w:b/>
              </w:rPr>
            </w:pPr>
            <w:r>
              <w:rPr>
                <w:b/>
              </w:rPr>
              <w:t>Day 4</w:t>
            </w:r>
          </w:p>
        </w:tc>
        <w:tc>
          <w:tcPr>
            <w:tcW w:w="3990" w:type="dxa"/>
            <w:shd w:val="clear" w:color="auto" w:fill="auto"/>
            <w:tcMar>
              <w:top w:w="100" w:type="dxa"/>
              <w:left w:w="100" w:type="dxa"/>
              <w:bottom w:w="100" w:type="dxa"/>
              <w:right w:w="100" w:type="dxa"/>
            </w:tcMar>
          </w:tcPr>
          <w:p w14:paraId="671B6701" w14:textId="77777777" w:rsidR="008930B7" w:rsidRDefault="008930B7">
            <w:pPr>
              <w:widowControl w:val="0"/>
              <w:pBdr>
                <w:top w:val="nil"/>
                <w:left w:val="nil"/>
                <w:bottom w:val="nil"/>
                <w:right w:val="nil"/>
                <w:between w:val="nil"/>
              </w:pBdr>
              <w:spacing w:line="240" w:lineRule="auto"/>
              <w:rPr>
                <w:b/>
              </w:rPr>
            </w:pPr>
          </w:p>
        </w:tc>
        <w:tc>
          <w:tcPr>
            <w:tcW w:w="4530" w:type="dxa"/>
            <w:shd w:val="clear" w:color="auto" w:fill="auto"/>
            <w:tcMar>
              <w:top w:w="100" w:type="dxa"/>
              <w:left w:w="100" w:type="dxa"/>
              <w:bottom w:w="100" w:type="dxa"/>
              <w:right w:w="100" w:type="dxa"/>
            </w:tcMar>
          </w:tcPr>
          <w:p w14:paraId="214B7ACA" w14:textId="77777777" w:rsidR="008930B7" w:rsidRDefault="008930B7">
            <w:pPr>
              <w:widowControl w:val="0"/>
              <w:pBdr>
                <w:top w:val="nil"/>
                <w:left w:val="nil"/>
                <w:bottom w:val="nil"/>
                <w:right w:val="nil"/>
                <w:between w:val="nil"/>
              </w:pBdr>
              <w:spacing w:line="240" w:lineRule="auto"/>
              <w:rPr>
                <w:b/>
              </w:rPr>
            </w:pPr>
          </w:p>
        </w:tc>
      </w:tr>
      <w:tr w:rsidR="008930B7" w14:paraId="7756C0AF" w14:textId="77777777">
        <w:trPr>
          <w:trHeight w:val="1452"/>
        </w:trPr>
        <w:tc>
          <w:tcPr>
            <w:tcW w:w="840" w:type="dxa"/>
            <w:shd w:val="clear" w:color="auto" w:fill="auto"/>
            <w:tcMar>
              <w:top w:w="100" w:type="dxa"/>
              <w:left w:w="100" w:type="dxa"/>
              <w:bottom w:w="100" w:type="dxa"/>
              <w:right w:w="100" w:type="dxa"/>
            </w:tcMar>
          </w:tcPr>
          <w:p w14:paraId="413325F6" w14:textId="77777777" w:rsidR="008930B7" w:rsidRDefault="00000000">
            <w:pPr>
              <w:widowControl w:val="0"/>
              <w:pBdr>
                <w:top w:val="nil"/>
                <w:left w:val="nil"/>
                <w:bottom w:val="nil"/>
                <w:right w:val="nil"/>
                <w:between w:val="nil"/>
              </w:pBdr>
              <w:spacing w:line="240" w:lineRule="auto"/>
              <w:rPr>
                <w:b/>
              </w:rPr>
            </w:pPr>
            <w:r>
              <w:rPr>
                <w:b/>
              </w:rPr>
              <w:t>Day 5</w:t>
            </w:r>
          </w:p>
        </w:tc>
        <w:tc>
          <w:tcPr>
            <w:tcW w:w="3990" w:type="dxa"/>
            <w:shd w:val="clear" w:color="auto" w:fill="auto"/>
            <w:tcMar>
              <w:top w:w="100" w:type="dxa"/>
              <w:left w:w="100" w:type="dxa"/>
              <w:bottom w:w="100" w:type="dxa"/>
              <w:right w:w="100" w:type="dxa"/>
            </w:tcMar>
          </w:tcPr>
          <w:p w14:paraId="62441DCA" w14:textId="77777777" w:rsidR="008930B7" w:rsidRDefault="008930B7">
            <w:pPr>
              <w:widowControl w:val="0"/>
              <w:pBdr>
                <w:top w:val="nil"/>
                <w:left w:val="nil"/>
                <w:bottom w:val="nil"/>
                <w:right w:val="nil"/>
                <w:between w:val="nil"/>
              </w:pBdr>
              <w:spacing w:line="240" w:lineRule="auto"/>
              <w:rPr>
                <w:b/>
              </w:rPr>
            </w:pPr>
          </w:p>
        </w:tc>
        <w:tc>
          <w:tcPr>
            <w:tcW w:w="4530" w:type="dxa"/>
            <w:shd w:val="clear" w:color="auto" w:fill="auto"/>
            <w:tcMar>
              <w:top w:w="100" w:type="dxa"/>
              <w:left w:w="100" w:type="dxa"/>
              <w:bottom w:w="100" w:type="dxa"/>
              <w:right w:w="100" w:type="dxa"/>
            </w:tcMar>
          </w:tcPr>
          <w:p w14:paraId="6A37BCE6" w14:textId="77777777" w:rsidR="008930B7" w:rsidRDefault="008930B7">
            <w:pPr>
              <w:widowControl w:val="0"/>
              <w:pBdr>
                <w:top w:val="nil"/>
                <w:left w:val="nil"/>
                <w:bottom w:val="nil"/>
                <w:right w:val="nil"/>
                <w:between w:val="nil"/>
              </w:pBdr>
              <w:spacing w:line="240" w:lineRule="auto"/>
              <w:rPr>
                <w:b/>
              </w:rPr>
            </w:pPr>
          </w:p>
        </w:tc>
      </w:tr>
      <w:tr w:rsidR="008930B7" w14:paraId="5EB119D7" w14:textId="77777777">
        <w:trPr>
          <w:trHeight w:val="1332"/>
        </w:trPr>
        <w:tc>
          <w:tcPr>
            <w:tcW w:w="840" w:type="dxa"/>
            <w:shd w:val="clear" w:color="auto" w:fill="auto"/>
            <w:tcMar>
              <w:top w:w="100" w:type="dxa"/>
              <w:left w:w="100" w:type="dxa"/>
              <w:bottom w:w="100" w:type="dxa"/>
              <w:right w:w="100" w:type="dxa"/>
            </w:tcMar>
          </w:tcPr>
          <w:p w14:paraId="562AE073" w14:textId="77777777" w:rsidR="008930B7" w:rsidRDefault="00000000">
            <w:pPr>
              <w:widowControl w:val="0"/>
              <w:pBdr>
                <w:top w:val="nil"/>
                <w:left w:val="nil"/>
                <w:bottom w:val="nil"/>
                <w:right w:val="nil"/>
                <w:between w:val="nil"/>
              </w:pBdr>
              <w:spacing w:line="240" w:lineRule="auto"/>
              <w:rPr>
                <w:b/>
              </w:rPr>
            </w:pPr>
            <w:r>
              <w:rPr>
                <w:b/>
              </w:rPr>
              <w:t>Day 6</w:t>
            </w:r>
          </w:p>
        </w:tc>
        <w:tc>
          <w:tcPr>
            <w:tcW w:w="3990" w:type="dxa"/>
            <w:shd w:val="clear" w:color="auto" w:fill="auto"/>
            <w:tcMar>
              <w:top w:w="100" w:type="dxa"/>
              <w:left w:w="100" w:type="dxa"/>
              <w:bottom w:w="100" w:type="dxa"/>
              <w:right w:w="100" w:type="dxa"/>
            </w:tcMar>
          </w:tcPr>
          <w:p w14:paraId="45F184C0" w14:textId="77777777" w:rsidR="008930B7" w:rsidRDefault="008930B7">
            <w:pPr>
              <w:widowControl w:val="0"/>
              <w:pBdr>
                <w:top w:val="nil"/>
                <w:left w:val="nil"/>
                <w:bottom w:val="nil"/>
                <w:right w:val="nil"/>
                <w:between w:val="nil"/>
              </w:pBdr>
              <w:spacing w:line="240" w:lineRule="auto"/>
              <w:rPr>
                <w:b/>
              </w:rPr>
            </w:pPr>
          </w:p>
        </w:tc>
        <w:tc>
          <w:tcPr>
            <w:tcW w:w="4530" w:type="dxa"/>
            <w:shd w:val="clear" w:color="auto" w:fill="auto"/>
            <w:tcMar>
              <w:top w:w="100" w:type="dxa"/>
              <w:left w:w="100" w:type="dxa"/>
              <w:bottom w:w="100" w:type="dxa"/>
              <w:right w:w="100" w:type="dxa"/>
            </w:tcMar>
          </w:tcPr>
          <w:p w14:paraId="5D7EA5F2" w14:textId="77777777" w:rsidR="008930B7" w:rsidRDefault="008930B7">
            <w:pPr>
              <w:widowControl w:val="0"/>
              <w:pBdr>
                <w:top w:val="nil"/>
                <w:left w:val="nil"/>
                <w:bottom w:val="nil"/>
                <w:right w:val="nil"/>
                <w:between w:val="nil"/>
              </w:pBdr>
              <w:spacing w:line="240" w:lineRule="auto"/>
              <w:rPr>
                <w:b/>
              </w:rPr>
            </w:pPr>
          </w:p>
        </w:tc>
      </w:tr>
      <w:tr w:rsidR="008930B7" w14:paraId="516D83E0" w14:textId="77777777">
        <w:trPr>
          <w:trHeight w:val="1362"/>
        </w:trPr>
        <w:tc>
          <w:tcPr>
            <w:tcW w:w="840" w:type="dxa"/>
            <w:shd w:val="clear" w:color="auto" w:fill="auto"/>
            <w:tcMar>
              <w:top w:w="100" w:type="dxa"/>
              <w:left w:w="100" w:type="dxa"/>
              <w:bottom w:w="100" w:type="dxa"/>
              <w:right w:w="100" w:type="dxa"/>
            </w:tcMar>
          </w:tcPr>
          <w:p w14:paraId="4B3940A5" w14:textId="77777777" w:rsidR="008930B7" w:rsidRDefault="00000000">
            <w:pPr>
              <w:widowControl w:val="0"/>
              <w:pBdr>
                <w:top w:val="nil"/>
                <w:left w:val="nil"/>
                <w:bottom w:val="nil"/>
                <w:right w:val="nil"/>
                <w:between w:val="nil"/>
              </w:pBdr>
              <w:spacing w:line="240" w:lineRule="auto"/>
              <w:rPr>
                <w:b/>
              </w:rPr>
            </w:pPr>
            <w:r>
              <w:rPr>
                <w:b/>
              </w:rPr>
              <w:t>Day 7</w:t>
            </w:r>
          </w:p>
        </w:tc>
        <w:tc>
          <w:tcPr>
            <w:tcW w:w="3990" w:type="dxa"/>
            <w:shd w:val="clear" w:color="auto" w:fill="auto"/>
            <w:tcMar>
              <w:top w:w="100" w:type="dxa"/>
              <w:left w:w="100" w:type="dxa"/>
              <w:bottom w:w="100" w:type="dxa"/>
              <w:right w:w="100" w:type="dxa"/>
            </w:tcMar>
          </w:tcPr>
          <w:p w14:paraId="6E71D73A" w14:textId="77777777" w:rsidR="008930B7" w:rsidRDefault="008930B7">
            <w:pPr>
              <w:widowControl w:val="0"/>
              <w:pBdr>
                <w:top w:val="nil"/>
                <w:left w:val="nil"/>
                <w:bottom w:val="nil"/>
                <w:right w:val="nil"/>
                <w:between w:val="nil"/>
              </w:pBdr>
              <w:spacing w:line="240" w:lineRule="auto"/>
              <w:rPr>
                <w:b/>
              </w:rPr>
            </w:pPr>
          </w:p>
        </w:tc>
        <w:tc>
          <w:tcPr>
            <w:tcW w:w="4530" w:type="dxa"/>
            <w:shd w:val="clear" w:color="auto" w:fill="auto"/>
            <w:tcMar>
              <w:top w:w="100" w:type="dxa"/>
              <w:left w:w="100" w:type="dxa"/>
              <w:bottom w:w="100" w:type="dxa"/>
              <w:right w:w="100" w:type="dxa"/>
            </w:tcMar>
          </w:tcPr>
          <w:p w14:paraId="205AAB62" w14:textId="77777777" w:rsidR="008930B7" w:rsidRDefault="008930B7">
            <w:pPr>
              <w:widowControl w:val="0"/>
              <w:pBdr>
                <w:top w:val="nil"/>
                <w:left w:val="nil"/>
                <w:bottom w:val="nil"/>
                <w:right w:val="nil"/>
                <w:between w:val="nil"/>
              </w:pBdr>
              <w:spacing w:line="240" w:lineRule="auto"/>
              <w:rPr>
                <w:b/>
              </w:rPr>
            </w:pPr>
          </w:p>
        </w:tc>
      </w:tr>
    </w:tbl>
    <w:p w14:paraId="716907D5" w14:textId="224F0957" w:rsidR="008930B7" w:rsidRDefault="008930B7">
      <w:pPr>
        <w:rPr>
          <w:b/>
        </w:rPr>
      </w:pPr>
    </w:p>
    <w:p w14:paraId="141B4E9C" w14:textId="77777777" w:rsidR="00A75F36" w:rsidRPr="00A75F36" w:rsidRDefault="00A75F36" w:rsidP="00A75F36">
      <w:pPr>
        <w:rPr>
          <w:b/>
          <w:sz w:val="24"/>
          <w:szCs w:val="24"/>
        </w:rPr>
      </w:pPr>
      <w:r w:rsidRPr="00A75F36">
        <w:rPr>
          <w:b/>
          <w:sz w:val="24"/>
          <w:szCs w:val="24"/>
        </w:rPr>
        <w:lastRenderedPageBreak/>
        <w:t>Theoretical background</w:t>
      </w:r>
    </w:p>
    <w:p w14:paraId="76A3850B" w14:textId="77777777" w:rsidR="00A75F36" w:rsidRPr="00A75F36" w:rsidRDefault="00A75F36" w:rsidP="00A75F36">
      <w:pPr>
        <w:jc w:val="both"/>
        <w:rPr>
          <w:bCs/>
          <w:sz w:val="24"/>
          <w:szCs w:val="24"/>
        </w:rPr>
      </w:pPr>
    </w:p>
    <w:p w14:paraId="7A33F70C" w14:textId="1A79AF62" w:rsidR="00A75F36" w:rsidRPr="00A75F36" w:rsidRDefault="00A75F36" w:rsidP="00A75F36">
      <w:pPr>
        <w:jc w:val="both"/>
        <w:rPr>
          <w:bCs/>
          <w:sz w:val="24"/>
          <w:szCs w:val="24"/>
        </w:rPr>
      </w:pPr>
      <w:r w:rsidRPr="00A75F36">
        <w:rPr>
          <w:bCs/>
          <w:sz w:val="24"/>
          <w:szCs w:val="24"/>
        </w:rPr>
        <w:t xml:space="preserve">Diaries are a generally a well-researched teaching method that can be used for variety of pedagogical purposes and outcomes, and in numerous ways – for instance rehearsing learned </w:t>
      </w:r>
      <w:r w:rsidRPr="00A75F36">
        <w:rPr>
          <w:bCs/>
          <w:sz w:val="24"/>
          <w:szCs w:val="24"/>
        </w:rPr>
        <w:t>material or</w:t>
      </w:r>
      <w:r w:rsidRPr="00A75F36">
        <w:rPr>
          <w:bCs/>
          <w:sz w:val="24"/>
          <w:szCs w:val="24"/>
        </w:rPr>
        <w:t xml:space="preserve"> exercising learning strategies and critical thinking skills. The main learning effect of diaries is usually thought to be reflection induction – a successful diary promotes reflective thinking, self-evaluation, and the development of various metacognitive skills.</w:t>
      </w:r>
    </w:p>
    <w:p w14:paraId="36997189" w14:textId="77777777" w:rsidR="00A75F36" w:rsidRPr="00A75F36" w:rsidRDefault="00A75F36" w:rsidP="00A75F36">
      <w:pPr>
        <w:jc w:val="both"/>
        <w:rPr>
          <w:bCs/>
          <w:sz w:val="24"/>
          <w:szCs w:val="24"/>
        </w:rPr>
      </w:pPr>
    </w:p>
    <w:p w14:paraId="37A55715" w14:textId="77777777" w:rsidR="00A75F36" w:rsidRPr="00A75F36" w:rsidRDefault="00A75F36" w:rsidP="00A75F36">
      <w:pPr>
        <w:jc w:val="both"/>
        <w:rPr>
          <w:bCs/>
          <w:sz w:val="24"/>
          <w:szCs w:val="24"/>
        </w:rPr>
      </w:pPr>
      <w:r w:rsidRPr="00A75F36">
        <w:rPr>
          <w:bCs/>
          <w:sz w:val="24"/>
          <w:szCs w:val="24"/>
        </w:rPr>
        <w:t>In MIL/DIL education diaries are often preferred as a method of generally increasing media use mindfulness or the level of awareness in relation to exposure to various media. It can also be used to increase the level of awareness about emotional effects of media use.</w:t>
      </w:r>
    </w:p>
    <w:p w14:paraId="5D0A90F3" w14:textId="77777777" w:rsidR="00A75F36" w:rsidRPr="00A75F36" w:rsidRDefault="00A75F36" w:rsidP="00A75F36">
      <w:pPr>
        <w:jc w:val="both"/>
        <w:rPr>
          <w:bCs/>
          <w:sz w:val="24"/>
          <w:szCs w:val="24"/>
        </w:rPr>
      </w:pPr>
    </w:p>
    <w:p w14:paraId="7967AFB0" w14:textId="77777777" w:rsidR="00A75F36" w:rsidRPr="00A75F36" w:rsidRDefault="00A75F36" w:rsidP="00A75F36">
      <w:pPr>
        <w:jc w:val="both"/>
        <w:rPr>
          <w:bCs/>
          <w:sz w:val="24"/>
          <w:szCs w:val="24"/>
        </w:rPr>
      </w:pPr>
      <w:r w:rsidRPr="00A75F36">
        <w:rPr>
          <w:bCs/>
          <w:sz w:val="24"/>
          <w:szCs w:val="24"/>
        </w:rPr>
        <w:t>Diary is essentially a repeated self-evaluation and reflection exercise with either pre-formatted diary form for filling, or as a freely written text with a degree of freedom, depending on the exact purpose of the exercise.</w:t>
      </w:r>
    </w:p>
    <w:p w14:paraId="19CBE4FB" w14:textId="77777777" w:rsidR="00A75F36" w:rsidRPr="00A75F36" w:rsidRDefault="00A75F36" w:rsidP="00A75F36">
      <w:pPr>
        <w:jc w:val="both"/>
        <w:rPr>
          <w:bCs/>
          <w:sz w:val="24"/>
          <w:szCs w:val="24"/>
        </w:rPr>
      </w:pPr>
    </w:p>
    <w:p w14:paraId="3E1C3658" w14:textId="77777777" w:rsidR="00A75F36" w:rsidRPr="00A75F36" w:rsidRDefault="00A75F36" w:rsidP="00A75F36">
      <w:pPr>
        <w:jc w:val="both"/>
        <w:rPr>
          <w:bCs/>
          <w:sz w:val="24"/>
          <w:szCs w:val="24"/>
        </w:rPr>
      </w:pPr>
      <w:r w:rsidRPr="00A75F36">
        <w:rPr>
          <w:bCs/>
          <w:sz w:val="24"/>
          <w:szCs w:val="24"/>
        </w:rPr>
        <w:t>Challenges using diaries with elementary level students come mainly with problems of diligence and reflection.</w:t>
      </w:r>
    </w:p>
    <w:p w14:paraId="5B5D9A8B" w14:textId="77777777" w:rsidR="00A75F36" w:rsidRPr="00A75F36" w:rsidRDefault="00A75F36" w:rsidP="00A75F36">
      <w:pPr>
        <w:jc w:val="both"/>
        <w:rPr>
          <w:bCs/>
          <w:sz w:val="24"/>
          <w:szCs w:val="24"/>
        </w:rPr>
      </w:pPr>
    </w:p>
    <w:p w14:paraId="4D261903" w14:textId="30FEB8C3" w:rsidR="00A75F36" w:rsidRPr="00A75F36" w:rsidRDefault="00A75F36" w:rsidP="00A75F36">
      <w:pPr>
        <w:jc w:val="both"/>
        <w:rPr>
          <w:bCs/>
          <w:sz w:val="24"/>
          <w:szCs w:val="24"/>
        </w:rPr>
      </w:pPr>
      <w:r w:rsidRPr="00A75F36">
        <w:rPr>
          <w:bCs/>
          <w:sz w:val="24"/>
          <w:szCs w:val="24"/>
        </w:rPr>
        <w:t>The younger the students are, the less diligent diary keeping can be expected of them; if they’re given forms as handouts, only a small fraction of students can be expected to keep good care of them, or to remember to fill them daily as supposed to. The second problem involves reflection – it is often overlooked that having some metacognitive skills is a prerequisite to keeping a successful diary. Thus, the best results for diaries can be expected from older students.</w:t>
      </w:r>
    </w:p>
    <w:sectPr w:rsidR="00A75F36" w:rsidRPr="00A75F3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525570"/>
    <w:multiLevelType w:val="multilevel"/>
    <w:tmpl w:val="C70A56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F4722A9"/>
    <w:multiLevelType w:val="multilevel"/>
    <w:tmpl w:val="CFCEC9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70814275">
    <w:abstractNumId w:val="0"/>
  </w:num>
  <w:num w:numId="2" w16cid:durableId="16099725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DQzszQ3NjAzNDQ1NbBU0lEKTi0uzszPAykwrAUAObsb9CwAAAA="/>
  </w:docVars>
  <w:rsids>
    <w:rsidRoot w:val="008930B7"/>
    <w:rsid w:val="008930B7"/>
    <w:rsid w:val="00A75F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3EAEE"/>
  <w15:docId w15:val="{D3DCCF99-4835-46EC-9D36-E69ABCE81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553</Words>
  <Characters>3153</Characters>
  <Application>Microsoft Office Word</Application>
  <DocSecurity>0</DocSecurity>
  <Lines>26</Lines>
  <Paragraphs>7</Paragraphs>
  <ScaleCrop>false</ScaleCrop>
  <Company/>
  <LinksUpToDate>false</LinksUpToDate>
  <CharactersWithSpaces>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Arminas Varanauskas</cp:lastModifiedBy>
  <cp:revision>2</cp:revision>
  <dcterms:created xsi:type="dcterms:W3CDTF">2023-01-31T20:15:00Z</dcterms:created>
  <dcterms:modified xsi:type="dcterms:W3CDTF">2023-01-31T20:20:00Z</dcterms:modified>
</cp:coreProperties>
</file>